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CA" w:rsidRDefault="003506E8">
      <w:bookmarkStart w:id="0" w:name="_GoBack"/>
      <w:bookmarkEnd w:id="0"/>
      <w:r>
        <w:t xml:space="preserve">There is not one </w:t>
      </w:r>
      <w:proofErr w:type="gramStart"/>
      <w:r>
        <w:t xml:space="preserve">of  </w:t>
      </w:r>
      <w:r w:rsidR="00416134">
        <w:t>subject</w:t>
      </w:r>
      <w:proofErr w:type="gramEnd"/>
      <w:r w:rsidR="00416134">
        <w:t xml:space="preserve"> </w:t>
      </w:r>
      <w:r>
        <w:t xml:space="preserve">of </w:t>
      </w:r>
      <w:r w:rsidR="00416134">
        <w:t xml:space="preserve">areas that you really need to separate out from the others. In fact, it is better if you just buy them a nice lined journal that they will treasure forever and let them work through that. Here is an idea to help you see how to weave </w:t>
      </w:r>
      <w:r>
        <w:t>learning</w:t>
      </w:r>
      <w:r w:rsidR="00416134">
        <w:t xml:space="preserve"> into a journal</w:t>
      </w:r>
      <w:r>
        <w:t xml:space="preserve"> and life</w:t>
      </w:r>
      <w:r w:rsidR="00416134">
        <w:t xml:space="preserve"> and yet they still are learning. </w:t>
      </w:r>
    </w:p>
    <w:p w:rsidR="00416134" w:rsidRDefault="00416134">
      <w:r>
        <w:t>By the time children graduate they need to be able to</w:t>
      </w:r>
      <w:r w:rsidR="003506E8">
        <w:t xml:space="preserve"> read,</w:t>
      </w:r>
      <w:r>
        <w:t xml:space="preserve"> write</w:t>
      </w:r>
      <w:r w:rsidR="003506E8">
        <w:t xml:space="preserve"> and contemplate arithmetic</w:t>
      </w:r>
      <w:r>
        <w:t xml:space="preserve"> effectively. But building them into a 5 paragraph essay that includes sourcing need not be the goal until about a year before you graduate them. </w:t>
      </w:r>
      <w:r w:rsidR="003506E8">
        <w:t xml:space="preserve">But, building them into higher math is better at the end. </w:t>
      </w:r>
      <w:r>
        <w:t>Why teach them something to</w:t>
      </w:r>
      <w:r w:rsidR="003506E8">
        <w:t>o</w:t>
      </w:r>
      <w:r>
        <w:t xml:space="preserve"> early and have them forget it. So, I suggest the first few years be spent in such a way that you don’t cause them to hate writing</w:t>
      </w:r>
      <w:r w:rsidR="003506E8">
        <w:t>/ math/ reading</w:t>
      </w:r>
      <w:r>
        <w:t xml:space="preserve"> </w:t>
      </w:r>
      <w:proofErr w:type="gramStart"/>
      <w:r>
        <w:t xml:space="preserve">and </w:t>
      </w:r>
      <w:r w:rsidR="003506E8">
        <w:t xml:space="preserve"> they</w:t>
      </w:r>
      <w:proofErr w:type="gramEnd"/>
      <w:r w:rsidR="003506E8">
        <w:t xml:space="preserve"> will </w:t>
      </w:r>
      <w:r>
        <w:t xml:space="preserve">dread it later. </w:t>
      </w:r>
    </w:p>
    <w:p w:rsidR="00416134" w:rsidRDefault="00416134">
      <w:r>
        <w:t>Below you will find an example scope and sequence to help you visually see an end goal:</w:t>
      </w:r>
      <w:r w:rsidR="0068066F">
        <w:t xml:space="preserve"> Lots of fresh air every day, small amount of time in book work, and more time for their interests.</w:t>
      </w:r>
    </w:p>
    <w:tbl>
      <w:tblPr>
        <w:tblStyle w:val="TableGrid"/>
        <w:tblW w:w="0" w:type="auto"/>
        <w:tblLook w:val="04A0" w:firstRow="1" w:lastRow="0" w:firstColumn="1" w:lastColumn="0" w:noHBand="0" w:noVBand="1"/>
      </w:tblPr>
      <w:tblGrid>
        <w:gridCol w:w="1915"/>
        <w:gridCol w:w="1915"/>
        <w:gridCol w:w="1915"/>
        <w:gridCol w:w="1915"/>
        <w:gridCol w:w="1916"/>
      </w:tblGrid>
      <w:tr w:rsidR="00777B9F" w:rsidTr="00416134">
        <w:tc>
          <w:tcPr>
            <w:tcW w:w="1915" w:type="dxa"/>
          </w:tcPr>
          <w:p w:rsidR="00416134" w:rsidRDefault="00416134">
            <w:r>
              <w:t>Grade K</w:t>
            </w:r>
          </w:p>
        </w:tc>
        <w:tc>
          <w:tcPr>
            <w:tcW w:w="1915" w:type="dxa"/>
          </w:tcPr>
          <w:p w:rsidR="00416134" w:rsidRDefault="003506E8">
            <w:r>
              <w:t xml:space="preserve">Read to them </w:t>
            </w:r>
            <w:proofErr w:type="spellStart"/>
            <w:r>
              <w:t>everyday</w:t>
            </w:r>
            <w:proofErr w:type="spellEnd"/>
            <w:r>
              <w:t>: They need love, cuddle a lot and giggle much</w:t>
            </w:r>
          </w:p>
          <w:p w:rsidR="003506E8" w:rsidRDefault="003506E8"/>
        </w:tc>
        <w:tc>
          <w:tcPr>
            <w:tcW w:w="1915" w:type="dxa"/>
          </w:tcPr>
          <w:p w:rsidR="00416134" w:rsidRDefault="003506E8">
            <w:r>
              <w:t>Manners, at least one chore, small allowance</w:t>
            </w:r>
          </w:p>
        </w:tc>
        <w:tc>
          <w:tcPr>
            <w:tcW w:w="1915" w:type="dxa"/>
          </w:tcPr>
          <w:p w:rsidR="00416134" w:rsidRDefault="003506E8">
            <w:r>
              <w:t>Lots of games, finger painting, lots of fresh air</w:t>
            </w:r>
          </w:p>
        </w:tc>
        <w:tc>
          <w:tcPr>
            <w:tcW w:w="1916" w:type="dxa"/>
          </w:tcPr>
          <w:p w:rsidR="00416134" w:rsidRDefault="003506E8">
            <w:r>
              <w:t>Start using for 5 minute s days a week the book: Learning to read in 100 lessons(I always teach the reading only first</w:t>
            </w:r>
          </w:p>
          <w:p w:rsidR="003506E8" w:rsidRDefault="003506E8">
            <w:r>
              <w:t>-Writing should be taught in first grade</w:t>
            </w:r>
          </w:p>
        </w:tc>
      </w:tr>
      <w:tr w:rsidR="00777B9F" w:rsidTr="00416134">
        <w:tc>
          <w:tcPr>
            <w:tcW w:w="1915" w:type="dxa"/>
          </w:tcPr>
          <w:p w:rsidR="00416134" w:rsidRDefault="00416134">
            <w:r>
              <w:t>Grade 1</w:t>
            </w:r>
          </w:p>
        </w:tc>
        <w:tc>
          <w:tcPr>
            <w:tcW w:w="1915" w:type="dxa"/>
          </w:tcPr>
          <w:p w:rsidR="00416134" w:rsidRDefault="003506E8">
            <w:r>
              <w:t>Take them to the library  a lot and let them read or fill an area or basket with library books they will enjoy that you surprise them with</w:t>
            </w:r>
          </w:p>
        </w:tc>
        <w:tc>
          <w:tcPr>
            <w:tcW w:w="1915" w:type="dxa"/>
          </w:tcPr>
          <w:p w:rsidR="00416134" w:rsidRDefault="003506E8">
            <w:r>
              <w:t>Allow them to stay up a half an hour later as long as they are reading</w:t>
            </w:r>
          </w:p>
          <w:p w:rsidR="003506E8" w:rsidRDefault="003506E8">
            <w:r>
              <w:t>Continue to read out loud to them</w:t>
            </w:r>
          </w:p>
          <w:p w:rsidR="0068066F" w:rsidRDefault="0068066F"/>
          <w:p w:rsidR="0068066F" w:rsidRDefault="0068066F">
            <w:r>
              <w:t>Practice math as it comes up, play regular games, have them spend their money</w:t>
            </w:r>
          </w:p>
        </w:tc>
        <w:tc>
          <w:tcPr>
            <w:tcW w:w="1915" w:type="dxa"/>
          </w:tcPr>
          <w:p w:rsidR="00416134" w:rsidRDefault="003506E8">
            <w:r>
              <w:t xml:space="preserve">Teach about safety: stranger danger, crossing streets, not answering the door themselves unless they know who it is, emergency phone numbers, your number and </w:t>
            </w:r>
            <w:proofErr w:type="spellStart"/>
            <w:r>
              <w:t>ect</w:t>
            </w:r>
            <w:proofErr w:type="spellEnd"/>
            <w:proofErr w:type="gramStart"/>
            <w:r>
              <w:t>..</w:t>
            </w:r>
            <w:proofErr w:type="gramEnd"/>
          </w:p>
        </w:tc>
        <w:tc>
          <w:tcPr>
            <w:tcW w:w="1916" w:type="dxa"/>
          </w:tcPr>
          <w:p w:rsidR="00416134" w:rsidRDefault="003506E8">
            <w:r>
              <w:t xml:space="preserve">Teach them how to write each letter and their name. let them copy one small sentence once a week as neat as they can </w:t>
            </w:r>
            <w:r w:rsidR="0068066F">
              <w:t>– you read/ or check out books on other subjects you want them to know about</w:t>
            </w:r>
          </w:p>
        </w:tc>
      </w:tr>
      <w:tr w:rsidR="00777B9F" w:rsidTr="00416134">
        <w:tc>
          <w:tcPr>
            <w:tcW w:w="1915" w:type="dxa"/>
          </w:tcPr>
          <w:p w:rsidR="00416134" w:rsidRDefault="00416134">
            <w:r>
              <w:t>Grade 2</w:t>
            </w:r>
          </w:p>
        </w:tc>
        <w:tc>
          <w:tcPr>
            <w:tcW w:w="1915" w:type="dxa"/>
          </w:tcPr>
          <w:p w:rsidR="00416134" w:rsidRDefault="0068066F">
            <w:r>
              <w:t xml:space="preserve">They should be reading quite efficiently for their age this year- you might notice! </w:t>
            </w:r>
            <w:r w:rsidRPr="005572E3">
              <w:rPr>
                <w:b/>
              </w:rPr>
              <w:t>This is the first milestone you needed to reach! congratulations</w:t>
            </w:r>
          </w:p>
        </w:tc>
        <w:tc>
          <w:tcPr>
            <w:tcW w:w="1915" w:type="dxa"/>
          </w:tcPr>
          <w:p w:rsidR="00416134" w:rsidRDefault="0068066F">
            <w:r>
              <w:t>Start learning the addition and subtraction facts</w:t>
            </w:r>
          </w:p>
          <w:p w:rsidR="0068066F" w:rsidRDefault="0068066F">
            <w:r>
              <w:t>Play monopoly and such</w:t>
            </w:r>
          </w:p>
          <w:p w:rsidR="0068066F" w:rsidRDefault="0068066F">
            <w:r>
              <w:t xml:space="preserve">Take field trips to visit police, fire station and doctors, dentists, </w:t>
            </w:r>
            <w:proofErr w:type="spellStart"/>
            <w:r>
              <w:t>ect</w:t>
            </w:r>
            <w:proofErr w:type="spellEnd"/>
          </w:p>
        </w:tc>
        <w:tc>
          <w:tcPr>
            <w:tcW w:w="1915" w:type="dxa"/>
          </w:tcPr>
          <w:p w:rsidR="00416134" w:rsidRDefault="0068066F">
            <w:r>
              <w:t>Put up a map and make a map of your house to show how a map works- take a trip in a car and show how far you drove on a map. Point to countries you are reading or learning</w:t>
            </w:r>
          </w:p>
        </w:tc>
        <w:tc>
          <w:tcPr>
            <w:tcW w:w="1916" w:type="dxa"/>
          </w:tcPr>
          <w:p w:rsidR="0068066F" w:rsidRDefault="0068066F">
            <w:r>
              <w:t>They now can write a sentence or two in their journals- copy them out of books or let them do a few on their</w:t>
            </w:r>
            <w:r w:rsidR="00777B9F">
              <w:t xml:space="preserve"> own</w:t>
            </w:r>
            <w:r>
              <w:t xml:space="preserve"> </w:t>
            </w:r>
            <w:r w:rsidR="00777B9F">
              <w:t>–add their</w:t>
            </w:r>
            <w:r>
              <w:t xml:space="preserve"> art work and </w:t>
            </w:r>
            <w:r w:rsidR="00777B9F">
              <w:t>photos</w:t>
            </w:r>
          </w:p>
          <w:p w:rsidR="0068066F" w:rsidRDefault="0068066F">
            <w:r>
              <w:t>Of them “learning”</w:t>
            </w:r>
          </w:p>
        </w:tc>
      </w:tr>
      <w:tr w:rsidR="00777B9F" w:rsidTr="00416134">
        <w:tc>
          <w:tcPr>
            <w:tcW w:w="1915" w:type="dxa"/>
          </w:tcPr>
          <w:p w:rsidR="00416134" w:rsidRDefault="00416134">
            <w:r>
              <w:lastRenderedPageBreak/>
              <w:t>Grade  3</w:t>
            </w:r>
          </w:p>
        </w:tc>
        <w:tc>
          <w:tcPr>
            <w:tcW w:w="1915" w:type="dxa"/>
          </w:tcPr>
          <w:p w:rsidR="00416134" w:rsidRDefault="00777B9F">
            <w:r>
              <w:t>All basic math facts should be worked on regularly(+,-,x,/,$)</w:t>
            </w:r>
          </w:p>
        </w:tc>
        <w:tc>
          <w:tcPr>
            <w:tcW w:w="1915" w:type="dxa"/>
          </w:tcPr>
          <w:p w:rsidR="00416134" w:rsidRDefault="00777B9F">
            <w:r>
              <w:t>Clock reading</w:t>
            </w:r>
          </w:p>
          <w:p w:rsidR="00777B9F" w:rsidRDefault="00777B9F">
            <w:r>
              <w:t>Earth science-animals, weather,</w:t>
            </w:r>
          </w:p>
          <w:p w:rsidR="00777B9F" w:rsidRDefault="00777B9F">
            <w:r>
              <w:t xml:space="preserve">Jungles, desserts, </w:t>
            </w:r>
            <w:proofErr w:type="spellStart"/>
            <w:r>
              <w:t>ect</w:t>
            </w:r>
            <w:proofErr w:type="spellEnd"/>
            <w:proofErr w:type="gramStart"/>
            <w:r>
              <w:t>..</w:t>
            </w:r>
            <w:proofErr w:type="gramEnd"/>
          </w:p>
        </w:tc>
        <w:tc>
          <w:tcPr>
            <w:tcW w:w="1915" w:type="dxa"/>
          </w:tcPr>
          <w:p w:rsidR="00416134" w:rsidRDefault="00777B9F">
            <w:r>
              <w:t>Historical fiction books can be read</w:t>
            </w:r>
          </w:p>
          <w:p w:rsidR="00777B9F" w:rsidRDefault="00777B9F">
            <w:r>
              <w:t>And found on the map US is a good place to start</w:t>
            </w:r>
          </w:p>
        </w:tc>
        <w:tc>
          <w:tcPr>
            <w:tcW w:w="1916" w:type="dxa"/>
          </w:tcPr>
          <w:p w:rsidR="00416134" w:rsidRDefault="00777B9F">
            <w:r>
              <w:t>Use journal to have them write a paragraph once a week about what they are learning</w:t>
            </w:r>
          </w:p>
        </w:tc>
      </w:tr>
      <w:tr w:rsidR="00777B9F" w:rsidTr="00416134">
        <w:tc>
          <w:tcPr>
            <w:tcW w:w="1915" w:type="dxa"/>
          </w:tcPr>
          <w:p w:rsidR="00416134" w:rsidRDefault="00416134">
            <w:r>
              <w:t>Grade  4</w:t>
            </w:r>
          </w:p>
        </w:tc>
        <w:tc>
          <w:tcPr>
            <w:tcW w:w="1915" w:type="dxa"/>
          </w:tcPr>
          <w:p w:rsidR="00416134" w:rsidRDefault="00777B9F">
            <w:r>
              <w:t>Start teaching adding and multiplying fractions, measuring(ruler, cooking, tables, floor space- journal it</w:t>
            </w:r>
          </w:p>
        </w:tc>
        <w:tc>
          <w:tcPr>
            <w:tcW w:w="1915" w:type="dxa"/>
          </w:tcPr>
          <w:p w:rsidR="00416134" w:rsidRDefault="00777B9F">
            <w:r>
              <w:t xml:space="preserve">Keep learning natural science and do a few experiments- record in journal hypothesis and results, </w:t>
            </w:r>
            <w:proofErr w:type="spellStart"/>
            <w:r>
              <w:t>ect</w:t>
            </w:r>
            <w:proofErr w:type="spellEnd"/>
            <w:proofErr w:type="gramStart"/>
            <w:r>
              <w:t>..</w:t>
            </w:r>
            <w:proofErr w:type="gramEnd"/>
          </w:p>
        </w:tc>
        <w:tc>
          <w:tcPr>
            <w:tcW w:w="1915" w:type="dxa"/>
          </w:tcPr>
          <w:p w:rsidR="00416134" w:rsidRDefault="00777B9F">
            <w:r>
              <w:t>Continue reading out loud and independently about history and map work- start journaling this too</w:t>
            </w:r>
          </w:p>
        </w:tc>
        <w:tc>
          <w:tcPr>
            <w:tcW w:w="1916" w:type="dxa"/>
          </w:tcPr>
          <w:p w:rsidR="00416134" w:rsidRDefault="00777B9F">
            <w:r>
              <w:t xml:space="preserve">Teach them the nine parts of speech using </w:t>
            </w:r>
          </w:p>
          <w:p w:rsidR="00777B9F" w:rsidRDefault="00777B9F">
            <w:r>
              <w:t>“grammar-Land”</w:t>
            </w:r>
          </w:p>
          <w:p w:rsidR="00777B9F" w:rsidRDefault="00777B9F">
            <w:r>
              <w:t>Circle these in articles, old books, and buy mad</w:t>
            </w:r>
            <w:r w:rsidR="0062014D">
              <w:t xml:space="preserve"> </w:t>
            </w:r>
            <w:r>
              <w:t>libs for practice</w:t>
            </w:r>
          </w:p>
        </w:tc>
      </w:tr>
      <w:tr w:rsidR="00777B9F" w:rsidTr="00416134">
        <w:tc>
          <w:tcPr>
            <w:tcW w:w="1915" w:type="dxa"/>
          </w:tcPr>
          <w:p w:rsidR="00416134" w:rsidRDefault="00416134">
            <w:r>
              <w:t>Grade  5</w:t>
            </w:r>
          </w:p>
        </w:tc>
        <w:tc>
          <w:tcPr>
            <w:tcW w:w="1915" w:type="dxa"/>
          </w:tcPr>
          <w:p w:rsidR="00416134" w:rsidRDefault="00777B9F">
            <w:r>
              <w:t>Time for decimals and the rest of elementary math concepts</w:t>
            </w:r>
          </w:p>
        </w:tc>
        <w:tc>
          <w:tcPr>
            <w:tcW w:w="1915" w:type="dxa"/>
          </w:tcPr>
          <w:p w:rsidR="00416134" w:rsidRDefault="0035249E">
            <w:r>
              <w:t>Star gazing time, oceans and plants- good time to plant a garden even indoors, keep a fish tank- journal it- or put photos in the journal</w:t>
            </w:r>
          </w:p>
        </w:tc>
        <w:tc>
          <w:tcPr>
            <w:tcW w:w="1915" w:type="dxa"/>
          </w:tcPr>
          <w:p w:rsidR="00416134" w:rsidRDefault="0035249E" w:rsidP="0035249E">
            <w:r>
              <w:t xml:space="preserve">Start watching some videos on history, reading, and newspapers, </w:t>
            </w:r>
            <w:proofErr w:type="spellStart"/>
            <w:r>
              <w:t>ect</w:t>
            </w:r>
            <w:proofErr w:type="spellEnd"/>
            <w:r>
              <w:t xml:space="preserve">.  </w:t>
            </w:r>
          </w:p>
        </w:tc>
        <w:tc>
          <w:tcPr>
            <w:tcW w:w="1916" w:type="dxa"/>
          </w:tcPr>
          <w:p w:rsidR="00416134" w:rsidRDefault="0035249E">
            <w:r>
              <w:t>Teach them mechanics of English and have them practice them in their writing. Try out poetry, pen pals</w:t>
            </w:r>
          </w:p>
        </w:tc>
      </w:tr>
    </w:tbl>
    <w:p w:rsidR="00416134" w:rsidRDefault="00416134"/>
    <w:tbl>
      <w:tblPr>
        <w:tblStyle w:val="TableGrid"/>
        <w:tblW w:w="0" w:type="auto"/>
        <w:tblLook w:val="04A0" w:firstRow="1" w:lastRow="0" w:firstColumn="1" w:lastColumn="0" w:noHBand="0" w:noVBand="1"/>
      </w:tblPr>
      <w:tblGrid>
        <w:gridCol w:w="1906"/>
        <w:gridCol w:w="1909"/>
        <w:gridCol w:w="1908"/>
        <w:gridCol w:w="1943"/>
        <w:gridCol w:w="1910"/>
      </w:tblGrid>
      <w:tr w:rsidR="00416134" w:rsidTr="00416134">
        <w:tc>
          <w:tcPr>
            <w:tcW w:w="1915" w:type="dxa"/>
          </w:tcPr>
          <w:p w:rsidR="00416134" w:rsidRDefault="00416134">
            <w:r>
              <w:t>Grade 6</w:t>
            </w:r>
          </w:p>
        </w:tc>
        <w:tc>
          <w:tcPr>
            <w:tcW w:w="1915" w:type="dxa"/>
          </w:tcPr>
          <w:p w:rsidR="00416134" w:rsidRDefault="0035249E">
            <w:r>
              <w:t>Take a year off-do only math minute workbooks each day and learn about $ and business- start by reading the toothpaste millionaire and how Steve Jobs was educated and such people</w:t>
            </w:r>
          </w:p>
        </w:tc>
        <w:tc>
          <w:tcPr>
            <w:tcW w:w="1915" w:type="dxa"/>
          </w:tcPr>
          <w:p w:rsidR="00416134" w:rsidRDefault="0035249E">
            <w:r>
              <w:t xml:space="preserve">General overview of the body and </w:t>
            </w:r>
            <w:r w:rsidR="0062014D">
              <w:t>disease</w:t>
            </w:r>
            <w:r>
              <w:t xml:space="preserve"> and nutrition</w:t>
            </w:r>
          </w:p>
        </w:tc>
        <w:tc>
          <w:tcPr>
            <w:tcW w:w="1915" w:type="dxa"/>
          </w:tcPr>
          <w:p w:rsidR="00416134" w:rsidRDefault="0035249E">
            <w:r>
              <w:t>Do culture studies by learning about different countries- journal and find on maps</w:t>
            </w:r>
          </w:p>
          <w:p w:rsidR="0035249E" w:rsidRDefault="0035249E"/>
        </w:tc>
        <w:tc>
          <w:tcPr>
            <w:tcW w:w="1916" w:type="dxa"/>
          </w:tcPr>
          <w:p w:rsidR="00416134" w:rsidRDefault="0035249E">
            <w:r>
              <w:t>Have them keep a blog, make a website, work with word, typing</w:t>
            </w:r>
          </w:p>
          <w:p w:rsidR="0035249E" w:rsidRDefault="0035249E">
            <w:r>
              <w:t>Find info on the web- good/bad resources and why</w:t>
            </w:r>
          </w:p>
        </w:tc>
      </w:tr>
      <w:tr w:rsidR="00416134" w:rsidTr="00416134">
        <w:tc>
          <w:tcPr>
            <w:tcW w:w="1915" w:type="dxa"/>
          </w:tcPr>
          <w:p w:rsidR="00416134" w:rsidRDefault="00416134">
            <w:r>
              <w:t>Grade 7</w:t>
            </w:r>
          </w:p>
        </w:tc>
        <w:tc>
          <w:tcPr>
            <w:tcW w:w="1915" w:type="dxa"/>
          </w:tcPr>
          <w:p w:rsidR="00416134" w:rsidRDefault="0035249E" w:rsidP="0035249E">
            <w:r>
              <w:t>Start pre-algebra if you want</w:t>
            </w:r>
          </w:p>
        </w:tc>
        <w:tc>
          <w:tcPr>
            <w:tcW w:w="1915" w:type="dxa"/>
          </w:tcPr>
          <w:p w:rsidR="00416134" w:rsidRDefault="0062014D">
            <w:r>
              <w:t>Learn some general biology</w:t>
            </w:r>
          </w:p>
          <w:p w:rsidR="0062014D" w:rsidRDefault="0062014D">
            <w:r>
              <w:t>Watch online labs</w:t>
            </w:r>
          </w:p>
        </w:tc>
        <w:tc>
          <w:tcPr>
            <w:tcW w:w="1915" w:type="dxa"/>
          </w:tcPr>
          <w:p w:rsidR="00416134" w:rsidRDefault="0062014D">
            <w:r>
              <w:t>Start reading about the governments of all types of countries</w:t>
            </w:r>
          </w:p>
        </w:tc>
        <w:tc>
          <w:tcPr>
            <w:tcW w:w="1916" w:type="dxa"/>
          </w:tcPr>
          <w:p w:rsidR="00416134" w:rsidRDefault="0062014D">
            <w:r>
              <w:t>Start a book about a subject they are good at- and lightly introduce 5 paragraph essays</w:t>
            </w:r>
          </w:p>
        </w:tc>
      </w:tr>
      <w:tr w:rsidR="00416134" w:rsidTr="00416134">
        <w:tc>
          <w:tcPr>
            <w:tcW w:w="1915" w:type="dxa"/>
          </w:tcPr>
          <w:p w:rsidR="00416134" w:rsidRDefault="00416134">
            <w:r>
              <w:t>Grade 8</w:t>
            </w:r>
          </w:p>
        </w:tc>
        <w:tc>
          <w:tcPr>
            <w:tcW w:w="1915" w:type="dxa"/>
          </w:tcPr>
          <w:p w:rsidR="00416134" w:rsidRDefault="0062014D">
            <w:r>
              <w:t>Algebra 1 Teaching textbooks w/cd</w:t>
            </w:r>
          </w:p>
        </w:tc>
        <w:tc>
          <w:tcPr>
            <w:tcW w:w="1915" w:type="dxa"/>
          </w:tcPr>
          <w:p w:rsidR="00416134" w:rsidRDefault="0062014D">
            <w:r>
              <w:t>Some chemistry</w:t>
            </w:r>
          </w:p>
        </w:tc>
        <w:tc>
          <w:tcPr>
            <w:tcW w:w="1915" w:type="dxa"/>
          </w:tcPr>
          <w:p w:rsidR="00416134" w:rsidRDefault="0062014D">
            <w:r>
              <w:t>Geography/current events</w:t>
            </w:r>
          </w:p>
        </w:tc>
        <w:tc>
          <w:tcPr>
            <w:tcW w:w="1916" w:type="dxa"/>
          </w:tcPr>
          <w:p w:rsidR="00416134" w:rsidRDefault="0062014D">
            <w:r>
              <w:t>5 paragraph essay</w:t>
            </w:r>
          </w:p>
          <w:p w:rsidR="0062014D" w:rsidRDefault="0062014D">
            <w:r>
              <w:t>Review grammar as you correct</w:t>
            </w:r>
          </w:p>
        </w:tc>
      </w:tr>
    </w:tbl>
    <w:p w:rsidR="00416134" w:rsidRDefault="00416134"/>
    <w:p w:rsidR="0062014D" w:rsidRDefault="0062014D"/>
    <w:p w:rsidR="0062014D" w:rsidRDefault="0062014D"/>
    <w:tbl>
      <w:tblPr>
        <w:tblStyle w:val="TableGrid"/>
        <w:tblW w:w="0" w:type="auto"/>
        <w:tblLook w:val="04A0" w:firstRow="1" w:lastRow="0" w:firstColumn="1" w:lastColumn="0" w:noHBand="0" w:noVBand="1"/>
      </w:tblPr>
      <w:tblGrid>
        <w:gridCol w:w="1731"/>
        <w:gridCol w:w="2367"/>
        <w:gridCol w:w="1808"/>
        <w:gridCol w:w="1793"/>
        <w:gridCol w:w="1877"/>
      </w:tblGrid>
      <w:tr w:rsidR="009B0D7D" w:rsidTr="00416134">
        <w:tc>
          <w:tcPr>
            <w:tcW w:w="1915" w:type="dxa"/>
          </w:tcPr>
          <w:p w:rsidR="00416134" w:rsidRDefault="00416134">
            <w:r>
              <w:lastRenderedPageBreak/>
              <w:t>Grade  9</w:t>
            </w:r>
          </w:p>
        </w:tc>
        <w:tc>
          <w:tcPr>
            <w:tcW w:w="1915" w:type="dxa"/>
          </w:tcPr>
          <w:p w:rsidR="00416134" w:rsidRDefault="0062014D">
            <w:r>
              <w:t>Teaching Textbooks</w:t>
            </w:r>
          </w:p>
        </w:tc>
        <w:tc>
          <w:tcPr>
            <w:tcW w:w="1915" w:type="dxa"/>
          </w:tcPr>
          <w:p w:rsidR="00416134" w:rsidRDefault="009B0D7D">
            <w:r>
              <w:t>Learn about natural remedies</w:t>
            </w:r>
          </w:p>
        </w:tc>
        <w:tc>
          <w:tcPr>
            <w:tcW w:w="1915" w:type="dxa"/>
          </w:tcPr>
          <w:p w:rsidR="00416134" w:rsidRDefault="009B0D7D">
            <w:r>
              <w:t>Notebook of important events of ancient history</w:t>
            </w:r>
          </w:p>
        </w:tc>
        <w:tc>
          <w:tcPr>
            <w:tcW w:w="1916" w:type="dxa"/>
          </w:tcPr>
          <w:p w:rsidR="009B0D7D" w:rsidRDefault="009B0D7D">
            <w:r>
              <w:t xml:space="preserve">Start to write a book- remember to source if </w:t>
            </w:r>
            <w:r w:rsidR="00733298">
              <w:t>nonfiction</w:t>
            </w:r>
          </w:p>
        </w:tc>
      </w:tr>
      <w:tr w:rsidR="009B0D7D" w:rsidTr="00416134">
        <w:tc>
          <w:tcPr>
            <w:tcW w:w="1915" w:type="dxa"/>
          </w:tcPr>
          <w:p w:rsidR="00416134" w:rsidRDefault="00416134">
            <w:r>
              <w:t>Grade  10</w:t>
            </w:r>
          </w:p>
        </w:tc>
        <w:tc>
          <w:tcPr>
            <w:tcW w:w="1915" w:type="dxa"/>
          </w:tcPr>
          <w:p w:rsidR="00416134" w:rsidRDefault="0062014D">
            <w:r>
              <w:t>Teaching Textbooks</w:t>
            </w:r>
          </w:p>
        </w:tc>
        <w:tc>
          <w:tcPr>
            <w:tcW w:w="1915" w:type="dxa"/>
          </w:tcPr>
          <w:p w:rsidR="00416134" w:rsidRDefault="009B0D7D">
            <w:r>
              <w:t xml:space="preserve">Learn about </w:t>
            </w:r>
          </w:p>
          <w:p w:rsidR="009B0D7D" w:rsidRDefault="009B0D7D">
            <w:r>
              <w:t xml:space="preserve">Free energy sources being developed/ </w:t>
            </w:r>
          </w:p>
        </w:tc>
        <w:tc>
          <w:tcPr>
            <w:tcW w:w="1915" w:type="dxa"/>
          </w:tcPr>
          <w:p w:rsidR="00416134" w:rsidRDefault="009B0D7D">
            <w:r>
              <w:t>Notebook of important events middle history</w:t>
            </w:r>
          </w:p>
          <w:p w:rsidR="009B0D7D" w:rsidRDefault="009B0D7D"/>
        </w:tc>
        <w:tc>
          <w:tcPr>
            <w:tcW w:w="1916" w:type="dxa"/>
          </w:tcPr>
          <w:p w:rsidR="00416134" w:rsidRDefault="009B0D7D">
            <w:r>
              <w:t>Work on editing book/adding pictures or graphs or formatting</w:t>
            </w:r>
          </w:p>
        </w:tc>
      </w:tr>
      <w:tr w:rsidR="009B0D7D" w:rsidTr="00416134">
        <w:tc>
          <w:tcPr>
            <w:tcW w:w="1915" w:type="dxa"/>
          </w:tcPr>
          <w:p w:rsidR="00416134" w:rsidRDefault="00416134">
            <w:r>
              <w:t>Grade  11</w:t>
            </w:r>
          </w:p>
        </w:tc>
        <w:tc>
          <w:tcPr>
            <w:tcW w:w="1915" w:type="dxa"/>
          </w:tcPr>
          <w:p w:rsidR="00416134" w:rsidRDefault="0062014D">
            <w:r>
              <w:t>General accounting and excel program</w:t>
            </w:r>
          </w:p>
        </w:tc>
        <w:tc>
          <w:tcPr>
            <w:tcW w:w="1915" w:type="dxa"/>
          </w:tcPr>
          <w:p w:rsidR="00416134" w:rsidRDefault="009B0D7D">
            <w:r>
              <w:t xml:space="preserve">Whatever college admissions need/ or their own interest for their future </w:t>
            </w:r>
            <w:r w:rsidR="00733298">
              <w:t>choice</w:t>
            </w:r>
            <w:r>
              <w:t xml:space="preserve"> of occupation</w:t>
            </w:r>
          </w:p>
        </w:tc>
        <w:tc>
          <w:tcPr>
            <w:tcW w:w="1915" w:type="dxa"/>
          </w:tcPr>
          <w:p w:rsidR="00416134" w:rsidRDefault="009B0D7D" w:rsidP="009B0D7D">
            <w:r>
              <w:t>Notebook of American history</w:t>
            </w:r>
          </w:p>
          <w:p w:rsidR="009B0D7D" w:rsidRDefault="009B0D7D" w:rsidP="009B0D7D"/>
          <w:p w:rsidR="009B0D7D" w:rsidRDefault="009B0D7D" w:rsidP="009B0D7D">
            <w:r>
              <w:t>Study careers</w:t>
            </w:r>
          </w:p>
          <w:p w:rsidR="009B0D7D" w:rsidRDefault="009B0D7D" w:rsidP="009B0D7D">
            <w:r>
              <w:t>And leadership skills</w:t>
            </w:r>
          </w:p>
          <w:p w:rsidR="009B0D7D" w:rsidRDefault="009B0D7D" w:rsidP="009B0D7D"/>
        </w:tc>
        <w:tc>
          <w:tcPr>
            <w:tcW w:w="1916" w:type="dxa"/>
          </w:tcPr>
          <w:p w:rsidR="00416134" w:rsidRDefault="009B0D7D">
            <w:r>
              <w:t xml:space="preserve">Research and download as </w:t>
            </w:r>
            <w:r w:rsidR="00733298">
              <w:t>eBook</w:t>
            </w:r>
            <w:r>
              <w:t xml:space="preserve"> and/or submit to publishers</w:t>
            </w:r>
          </w:p>
          <w:p w:rsidR="005572E3" w:rsidRDefault="005572E3">
            <w:r>
              <w:t xml:space="preserve">Keep trying- they will get published! </w:t>
            </w:r>
          </w:p>
        </w:tc>
      </w:tr>
      <w:tr w:rsidR="009B0D7D" w:rsidTr="00416134">
        <w:tc>
          <w:tcPr>
            <w:tcW w:w="1915" w:type="dxa"/>
          </w:tcPr>
          <w:p w:rsidR="00416134" w:rsidRDefault="00416134">
            <w:r>
              <w:t>Grade  12</w:t>
            </w:r>
          </w:p>
        </w:tc>
        <w:tc>
          <w:tcPr>
            <w:tcW w:w="1915" w:type="dxa"/>
          </w:tcPr>
          <w:p w:rsidR="00416134" w:rsidRDefault="009B0D7D">
            <w:r>
              <w:t>Financial management/computer programming</w:t>
            </w:r>
          </w:p>
          <w:p w:rsidR="009B0D7D" w:rsidRPr="005572E3" w:rsidRDefault="009B0D7D">
            <w:pPr>
              <w:rPr>
                <w:b/>
              </w:rPr>
            </w:pPr>
            <w:r w:rsidRPr="005572E3">
              <w:rPr>
                <w:b/>
              </w:rPr>
              <w:t xml:space="preserve">You reached you milestone #2 </w:t>
            </w:r>
            <w:r w:rsidR="005572E3" w:rsidRPr="005572E3">
              <w:rPr>
                <w:b/>
              </w:rPr>
              <w:t>congratulations</w:t>
            </w:r>
          </w:p>
        </w:tc>
        <w:tc>
          <w:tcPr>
            <w:tcW w:w="1915" w:type="dxa"/>
          </w:tcPr>
          <w:p w:rsidR="00416134" w:rsidRDefault="009B0D7D">
            <w:r>
              <w:t>Same as 11</w:t>
            </w:r>
            <w:r w:rsidRPr="009B0D7D">
              <w:rPr>
                <w:vertAlign w:val="superscript"/>
              </w:rPr>
              <w:t>th</w:t>
            </w:r>
          </w:p>
          <w:p w:rsidR="009B0D7D" w:rsidRDefault="009B0D7D"/>
          <w:p w:rsidR="009B0D7D" w:rsidRDefault="009B0D7D">
            <w:r>
              <w:t xml:space="preserve">Have them volunteer in various areas, forestry, labs, research, </w:t>
            </w:r>
            <w:proofErr w:type="spellStart"/>
            <w:r>
              <w:t>ect</w:t>
            </w:r>
            <w:proofErr w:type="spellEnd"/>
          </w:p>
        </w:tc>
        <w:tc>
          <w:tcPr>
            <w:tcW w:w="1915" w:type="dxa"/>
          </w:tcPr>
          <w:p w:rsidR="00416134" w:rsidRDefault="009B0D7D">
            <w:r>
              <w:t>Notebook of current events and political systems around the world- have them volunteer or shadow at local political offices</w:t>
            </w:r>
          </w:p>
        </w:tc>
        <w:tc>
          <w:tcPr>
            <w:tcW w:w="1916" w:type="dxa"/>
          </w:tcPr>
          <w:p w:rsidR="00416134" w:rsidRDefault="009B0D7D">
            <w:r>
              <w:t>Submit works and essays to magazines, and learning how to source work and research papers</w:t>
            </w:r>
          </w:p>
          <w:p w:rsidR="009B0D7D" w:rsidRPr="005572E3" w:rsidRDefault="009B0D7D">
            <w:pPr>
              <w:rPr>
                <w:b/>
              </w:rPr>
            </w:pPr>
            <w:r w:rsidRPr="005572E3">
              <w:rPr>
                <w:b/>
              </w:rPr>
              <w:t xml:space="preserve">You reached your milestone #3 </w:t>
            </w:r>
            <w:r w:rsidR="005572E3" w:rsidRPr="005572E3">
              <w:rPr>
                <w:b/>
              </w:rPr>
              <w:t>Congratulations</w:t>
            </w:r>
          </w:p>
        </w:tc>
      </w:tr>
    </w:tbl>
    <w:p w:rsidR="00416134" w:rsidRDefault="00416134"/>
    <w:p w:rsidR="009B0D7D" w:rsidRDefault="009B0D7D">
      <w:r>
        <w:t>All of the above can be substituted to fit you</w:t>
      </w:r>
      <w:r w:rsidR="005572E3">
        <w:t>r goal and child’s learning style. The point here is that you are not ever behind, not really. If they e</w:t>
      </w:r>
      <w:r w:rsidR="00733298">
        <w:t>nd up writing okay;</w:t>
      </w:r>
      <w:r w:rsidR="005572E3">
        <w:t xml:space="preserve"> and reading</w:t>
      </w:r>
      <w:r w:rsidR="00733298">
        <w:t>,</w:t>
      </w:r>
      <w:r w:rsidR="005572E3">
        <w:t xml:space="preserve"> with </w:t>
      </w:r>
      <w:r w:rsidR="00733298">
        <w:t>a great concept of general math:</w:t>
      </w:r>
      <w:r w:rsidR="005572E3">
        <w:t xml:space="preserve"> They will succeed in life and even college.  Remember to leave lots of room for field trips, fresh air and learning instruments, art, foreign language, sports, karate, running, or whatever they thrive on. Relax, they learned to walk and talk on their own. If they can read, they can learn anything else! </w:t>
      </w:r>
    </w:p>
    <w:sectPr w:rsidR="009B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34"/>
    <w:rsid w:val="000D2C8D"/>
    <w:rsid w:val="003506E8"/>
    <w:rsid w:val="0035249E"/>
    <w:rsid w:val="003D198C"/>
    <w:rsid w:val="00416134"/>
    <w:rsid w:val="00416383"/>
    <w:rsid w:val="00437989"/>
    <w:rsid w:val="00532EF0"/>
    <w:rsid w:val="005572E3"/>
    <w:rsid w:val="0062014D"/>
    <w:rsid w:val="0068066F"/>
    <w:rsid w:val="00733298"/>
    <w:rsid w:val="00777B9F"/>
    <w:rsid w:val="00781092"/>
    <w:rsid w:val="009B0D7D"/>
    <w:rsid w:val="00AE7728"/>
    <w:rsid w:val="00B452CA"/>
    <w:rsid w:val="00CA1A36"/>
    <w:rsid w:val="00CA3CEE"/>
    <w:rsid w:val="00D949BC"/>
    <w:rsid w:val="00EB49B8"/>
    <w:rsid w:val="00F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dc:creator>
  <cp:lastModifiedBy>luanne</cp:lastModifiedBy>
  <cp:revision>2</cp:revision>
  <dcterms:created xsi:type="dcterms:W3CDTF">2014-11-08T18:05:00Z</dcterms:created>
  <dcterms:modified xsi:type="dcterms:W3CDTF">2014-11-08T18:05:00Z</dcterms:modified>
</cp:coreProperties>
</file>